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C7" w:rsidRPr="0022378C" w:rsidRDefault="00DA0D73" w:rsidP="00141761">
      <w:pPr>
        <w:spacing w:after="59"/>
        <w:ind w:left="14"/>
        <w:jc w:val="center"/>
        <w:rPr>
          <w:rFonts w:ascii="Arial" w:hAnsi="Arial" w:cs="Arial"/>
          <w:b/>
        </w:rPr>
      </w:pPr>
      <w:r w:rsidRPr="0022378C">
        <w:rPr>
          <w:rFonts w:ascii="Arial" w:eastAsia="Times New Roman" w:hAnsi="Arial" w:cs="Arial"/>
          <w:b/>
        </w:rPr>
        <w:t>BTS COMME</w:t>
      </w:r>
      <w:r w:rsidR="00CB6612" w:rsidRPr="0022378C">
        <w:rPr>
          <w:rFonts w:ascii="Arial" w:eastAsia="Times New Roman" w:hAnsi="Arial" w:cs="Arial"/>
          <w:b/>
        </w:rPr>
        <w:t>RCE INTERNATIONAL - SESSION 202</w:t>
      </w:r>
      <w:r w:rsidR="00437D19" w:rsidRPr="0022378C">
        <w:rPr>
          <w:rFonts w:ascii="Arial" w:eastAsia="Times New Roman" w:hAnsi="Arial" w:cs="Arial"/>
          <w:b/>
        </w:rPr>
        <w:t>5</w:t>
      </w:r>
    </w:p>
    <w:p w:rsidR="001379C7" w:rsidRPr="0022378C" w:rsidRDefault="00DA0D73">
      <w:pPr>
        <w:spacing w:after="15"/>
        <w:ind w:left="212"/>
        <w:jc w:val="center"/>
        <w:rPr>
          <w:rFonts w:ascii="Arial" w:hAnsi="Arial" w:cs="Arial"/>
        </w:rPr>
      </w:pPr>
      <w:r w:rsidRPr="0022378C">
        <w:rPr>
          <w:rFonts w:ascii="Arial" w:eastAsia="Times New Roman" w:hAnsi="Arial" w:cs="Arial"/>
        </w:rPr>
        <w:t xml:space="preserve"> </w:t>
      </w:r>
      <w:r w:rsidRPr="0022378C">
        <w:rPr>
          <w:rFonts w:ascii="Arial" w:hAnsi="Arial" w:cs="Arial"/>
        </w:rPr>
        <w:t xml:space="preserve"> </w:t>
      </w:r>
    </w:p>
    <w:p w:rsidR="001379C7" w:rsidRPr="0022378C" w:rsidRDefault="00DA0D73">
      <w:pPr>
        <w:spacing w:after="15"/>
        <w:ind w:left="63" w:right="14" w:hanging="10"/>
        <w:jc w:val="center"/>
        <w:rPr>
          <w:rFonts w:ascii="Arial" w:hAnsi="Arial" w:cs="Arial"/>
        </w:rPr>
      </w:pPr>
      <w:r w:rsidRPr="0022378C">
        <w:rPr>
          <w:rFonts w:ascii="Arial" w:eastAsia="Times New Roman" w:hAnsi="Arial" w:cs="Arial"/>
        </w:rPr>
        <w:t>GUIDE POUR L’ELABORATION DU DOSSIER DE</w:t>
      </w:r>
      <w:r w:rsidR="0024786F" w:rsidRPr="0022378C">
        <w:rPr>
          <w:rFonts w:ascii="Arial" w:eastAsia="Times New Roman" w:hAnsi="Arial" w:cs="Arial"/>
        </w:rPr>
        <w:t> :</w:t>
      </w:r>
      <w:r w:rsidRPr="0022378C">
        <w:rPr>
          <w:rFonts w:ascii="Arial" w:eastAsia="Times New Roman" w:hAnsi="Arial" w:cs="Arial"/>
        </w:rPr>
        <w:t xml:space="preserve"> </w:t>
      </w:r>
      <w:r w:rsidR="00CB6612" w:rsidRPr="0022378C">
        <w:rPr>
          <w:rFonts w:ascii="Arial" w:eastAsia="Times New Roman" w:hAnsi="Arial" w:cs="Arial"/>
          <w:b/>
        </w:rPr>
        <w:t>Relation commerciale interculturelle (E4)</w:t>
      </w:r>
    </w:p>
    <w:p w:rsidR="001379C7" w:rsidRPr="0022378C" w:rsidRDefault="00DA0D73">
      <w:pPr>
        <w:spacing w:after="3"/>
        <w:ind w:left="212"/>
        <w:jc w:val="center"/>
        <w:rPr>
          <w:rFonts w:ascii="Arial" w:hAnsi="Arial" w:cs="Arial"/>
        </w:rPr>
      </w:pPr>
      <w:r w:rsidRPr="0022378C">
        <w:rPr>
          <w:rFonts w:ascii="Arial" w:eastAsia="Times New Roman" w:hAnsi="Arial" w:cs="Arial"/>
        </w:rPr>
        <w:t xml:space="preserve"> </w:t>
      </w:r>
      <w:r w:rsidRPr="0022378C">
        <w:rPr>
          <w:rFonts w:ascii="Arial" w:hAnsi="Arial" w:cs="Arial"/>
        </w:rPr>
        <w:t xml:space="preserve"> </w:t>
      </w:r>
    </w:p>
    <w:p w:rsidR="007717DC" w:rsidRPr="0022378C" w:rsidRDefault="00DA0D73">
      <w:pPr>
        <w:spacing w:after="15"/>
        <w:ind w:left="63" w:right="3" w:hanging="10"/>
        <w:jc w:val="center"/>
        <w:rPr>
          <w:rFonts w:ascii="Arial" w:eastAsia="Times New Roman" w:hAnsi="Arial" w:cs="Arial"/>
          <w:color w:val="FF0000"/>
        </w:rPr>
      </w:pPr>
      <w:r w:rsidRPr="0022378C">
        <w:rPr>
          <w:rFonts w:ascii="Arial" w:eastAsia="Times New Roman" w:hAnsi="Arial" w:cs="Arial"/>
        </w:rPr>
        <w:t xml:space="preserve">Date limite de dépôt : </w:t>
      </w:r>
      <w:r w:rsidR="00337DED" w:rsidRPr="0022378C">
        <w:rPr>
          <w:rFonts w:ascii="Arial" w:eastAsia="Times New Roman" w:hAnsi="Arial" w:cs="Arial"/>
          <w:b/>
          <w:color w:val="FF0000"/>
        </w:rPr>
        <w:t>31 mars 2025</w:t>
      </w:r>
      <w:r w:rsidR="00C32CB3">
        <w:rPr>
          <w:rFonts w:ascii="Arial" w:eastAsia="Times New Roman" w:hAnsi="Arial" w:cs="Arial"/>
          <w:b/>
          <w:color w:val="FF0000"/>
        </w:rPr>
        <w:t xml:space="preserve"> 17h</w:t>
      </w:r>
      <w:bookmarkStart w:id="0" w:name="_GoBack"/>
      <w:bookmarkEnd w:id="0"/>
    </w:p>
    <w:p w:rsidR="008E324F" w:rsidRPr="0022378C" w:rsidRDefault="008E324F">
      <w:pPr>
        <w:spacing w:after="15"/>
        <w:ind w:left="63" w:right="3" w:hanging="10"/>
        <w:jc w:val="center"/>
        <w:rPr>
          <w:rFonts w:ascii="Arial" w:eastAsia="Times New Roman" w:hAnsi="Arial" w:cs="Arial"/>
          <w:color w:val="FF0000"/>
        </w:rPr>
      </w:pPr>
    </w:p>
    <w:p w:rsidR="001379C7" w:rsidRPr="0022378C" w:rsidRDefault="007717DC">
      <w:pPr>
        <w:spacing w:after="15"/>
        <w:ind w:left="63" w:right="3" w:hanging="10"/>
        <w:jc w:val="center"/>
        <w:rPr>
          <w:rFonts w:ascii="Arial" w:hAnsi="Arial" w:cs="Arial"/>
        </w:rPr>
      </w:pPr>
      <w:r w:rsidRPr="0022378C">
        <w:rPr>
          <w:rFonts w:ascii="Arial" w:eastAsia="Times New Roman" w:hAnsi="Arial" w:cs="Arial"/>
          <w:color w:val="FF0000"/>
        </w:rPr>
        <w:t xml:space="preserve">Dépôt </w:t>
      </w:r>
      <w:r w:rsidR="00337DED" w:rsidRPr="0022378C">
        <w:rPr>
          <w:rFonts w:ascii="Arial" w:eastAsia="Times New Roman" w:hAnsi="Arial" w:cs="Arial"/>
          <w:color w:val="FF0000"/>
        </w:rPr>
        <w:t>sur Cyclades</w:t>
      </w:r>
      <w:r w:rsidR="00867C3B">
        <w:rPr>
          <w:rFonts w:ascii="Arial" w:eastAsia="Times New Roman" w:hAnsi="Arial" w:cs="Arial"/>
          <w:color w:val="FF0000"/>
        </w:rPr>
        <w:t xml:space="preserve"> ET Papier en 2 exemplaires</w:t>
      </w:r>
    </w:p>
    <w:p w:rsidR="001379C7" w:rsidRPr="0022378C" w:rsidRDefault="00DA0D73">
      <w:pPr>
        <w:spacing w:after="5"/>
        <w:ind w:left="212"/>
        <w:jc w:val="center"/>
        <w:rPr>
          <w:rFonts w:ascii="Arial" w:hAnsi="Arial" w:cs="Arial"/>
        </w:rPr>
      </w:pPr>
      <w:r w:rsidRPr="0022378C">
        <w:rPr>
          <w:rFonts w:ascii="Arial" w:eastAsia="Times New Roman" w:hAnsi="Arial" w:cs="Arial"/>
        </w:rPr>
        <w:t xml:space="preserve"> </w:t>
      </w:r>
      <w:r w:rsidRPr="0022378C">
        <w:rPr>
          <w:rFonts w:ascii="Arial" w:hAnsi="Arial" w:cs="Arial"/>
        </w:rPr>
        <w:t xml:space="preserve"> </w:t>
      </w:r>
    </w:p>
    <w:p w:rsidR="00867C3B" w:rsidRPr="00272E37" w:rsidRDefault="00867C3B" w:rsidP="00867C3B">
      <w:pPr>
        <w:spacing w:after="212"/>
        <w:ind w:left="14"/>
        <w:rPr>
          <w:rFonts w:ascii="Arial" w:hAnsi="Arial" w:cs="Arial"/>
        </w:rPr>
      </w:pPr>
      <w:r w:rsidRPr="00272E37">
        <w:rPr>
          <w:rFonts w:ascii="Arial" w:eastAsia="Times New Roman" w:hAnsi="Arial" w:cs="Arial"/>
        </w:rPr>
        <w:t xml:space="preserve">Lieu de dépôt : </w:t>
      </w:r>
      <w:r w:rsidRPr="00272E37">
        <w:rPr>
          <w:rFonts w:ascii="Arial" w:hAnsi="Arial" w:cs="Arial"/>
        </w:rPr>
        <w:t xml:space="preserve"> </w:t>
      </w:r>
    </w:p>
    <w:p w:rsidR="00867C3B" w:rsidRPr="00272E37" w:rsidRDefault="00867C3B" w:rsidP="00867C3B">
      <w:pPr>
        <w:pStyle w:val="Paragraphedeliste"/>
        <w:numPr>
          <w:ilvl w:val="0"/>
          <w:numId w:val="5"/>
        </w:numPr>
        <w:spacing w:after="0"/>
        <w:ind w:left="709"/>
        <w:rPr>
          <w:rFonts w:ascii="Arial" w:hAnsi="Arial" w:cs="Arial"/>
        </w:rPr>
      </w:pPr>
      <w:r w:rsidRPr="00272E37">
        <w:rPr>
          <w:rFonts w:ascii="Arial" w:hAnsi="Arial" w:cs="Arial"/>
        </w:rPr>
        <w:t>Soit en les déposant en main propre à la Maison des Examens, à l'accueil où vous sera délivré un</w:t>
      </w:r>
      <w:r>
        <w:rPr>
          <w:rFonts w:ascii="Arial" w:hAnsi="Arial" w:cs="Arial"/>
        </w:rPr>
        <w:t xml:space="preserve">e preuve de dépôt </w:t>
      </w:r>
      <w:r w:rsidRPr="00272E37">
        <w:rPr>
          <w:rFonts w:ascii="Arial" w:hAnsi="Arial" w:cs="Arial"/>
        </w:rPr>
        <w:t xml:space="preserve">à l'adresse suivante :  </w:t>
      </w:r>
    </w:p>
    <w:p w:rsidR="00867C3B" w:rsidRPr="00272E37" w:rsidRDefault="00867C3B" w:rsidP="00867C3B">
      <w:pPr>
        <w:spacing w:after="0"/>
        <w:ind w:left="658"/>
        <w:jc w:val="center"/>
        <w:rPr>
          <w:rFonts w:ascii="Arial" w:hAnsi="Arial" w:cs="Arial"/>
        </w:rPr>
      </w:pPr>
      <w:r w:rsidRPr="00272E37">
        <w:rPr>
          <w:rFonts w:ascii="Arial" w:hAnsi="Arial" w:cs="Arial"/>
        </w:rPr>
        <w:t>7, rue Ernest Renan 94 110 ARCUEIL</w:t>
      </w:r>
    </w:p>
    <w:p w:rsidR="00867C3B" w:rsidRPr="00272E37" w:rsidRDefault="00867C3B" w:rsidP="00867C3B">
      <w:pPr>
        <w:spacing w:after="114"/>
        <w:ind w:left="49"/>
        <w:jc w:val="center"/>
        <w:rPr>
          <w:rFonts w:ascii="Arial" w:hAnsi="Arial" w:cs="Arial"/>
        </w:rPr>
      </w:pPr>
      <w:r w:rsidRPr="00272E37">
        <w:rPr>
          <w:rFonts w:ascii="Arial" w:hAnsi="Arial" w:cs="Arial"/>
        </w:rPr>
        <w:t xml:space="preserve">Ligne B du RER – Station LAPLACE (de </w:t>
      </w:r>
      <w:r w:rsidR="004E6289">
        <w:rPr>
          <w:rFonts w:ascii="Arial" w:hAnsi="Arial" w:cs="Arial"/>
        </w:rPr>
        <w:t>9h</w:t>
      </w:r>
      <w:r w:rsidRPr="00272E37">
        <w:rPr>
          <w:rFonts w:ascii="Arial" w:hAnsi="Arial" w:cs="Arial"/>
        </w:rPr>
        <w:t xml:space="preserve"> à 17h</w:t>
      </w:r>
      <w:r w:rsidR="004E6289">
        <w:rPr>
          <w:rFonts w:ascii="Arial" w:hAnsi="Arial" w:cs="Arial"/>
        </w:rPr>
        <w:t>00</w:t>
      </w:r>
      <w:r w:rsidRPr="00272E37">
        <w:rPr>
          <w:rFonts w:ascii="Arial" w:hAnsi="Arial" w:cs="Arial"/>
        </w:rPr>
        <w:t xml:space="preserve"> du lundi au vendredi)  </w:t>
      </w:r>
    </w:p>
    <w:p w:rsidR="00867C3B" w:rsidRPr="00272E37" w:rsidRDefault="00867C3B" w:rsidP="00867C3B">
      <w:pPr>
        <w:pStyle w:val="Paragraphedeliste"/>
        <w:numPr>
          <w:ilvl w:val="0"/>
          <w:numId w:val="4"/>
        </w:numPr>
        <w:spacing w:after="0"/>
        <w:ind w:right="-15"/>
        <w:rPr>
          <w:rFonts w:ascii="Arial" w:hAnsi="Arial" w:cs="Arial"/>
        </w:rPr>
      </w:pPr>
      <w:r w:rsidRPr="00272E37">
        <w:rPr>
          <w:rFonts w:ascii="Arial" w:hAnsi="Arial" w:cs="Arial"/>
        </w:rPr>
        <w:t xml:space="preserve">Soit par voie postale en recommandé </w:t>
      </w:r>
      <w:r w:rsidRPr="00867C3B">
        <w:rPr>
          <w:rFonts w:ascii="Arial" w:hAnsi="Arial" w:cs="Arial"/>
          <w:b/>
        </w:rPr>
        <w:t>avec accusé de réception</w:t>
      </w:r>
      <w:r w:rsidRPr="00272E37">
        <w:rPr>
          <w:rFonts w:ascii="Arial" w:hAnsi="Arial" w:cs="Arial"/>
        </w:rPr>
        <w:t xml:space="preserve">, le cachet de la poste faisant foi, à l’adresse suivante :  </w:t>
      </w:r>
    </w:p>
    <w:p w:rsidR="00867C3B" w:rsidRPr="00272E37" w:rsidRDefault="00867C3B" w:rsidP="00867C3B">
      <w:pPr>
        <w:spacing w:after="15"/>
        <w:ind w:left="63" w:hanging="10"/>
        <w:jc w:val="center"/>
        <w:rPr>
          <w:rFonts w:ascii="Arial" w:hAnsi="Arial" w:cs="Arial"/>
          <w:b/>
        </w:rPr>
      </w:pPr>
      <w:r w:rsidRPr="00272E37">
        <w:rPr>
          <w:rFonts w:ascii="Arial" w:hAnsi="Arial" w:cs="Arial"/>
          <w:b/>
        </w:rPr>
        <w:t xml:space="preserve">Maison des Examens  </w:t>
      </w:r>
    </w:p>
    <w:p w:rsidR="00867C3B" w:rsidRPr="00272E37" w:rsidRDefault="00867C3B" w:rsidP="00867C3B">
      <w:pPr>
        <w:spacing w:after="15"/>
        <w:ind w:left="63" w:right="1" w:hanging="10"/>
        <w:jc w:val="center"/>
        <w:rPr>
          <w:rFonts w:ascii="Arial" w:hAnsi="Arial" w:cs="Arial"/>
          <w:b/>
        </w:rPr>
      </w:pPr>
      <w:r w:rsidRPr="00272E37">
        <w:rPr>
          <w:rFonts w:ascii="Arial" w:hAnsi="Arial" w:cs="Arial"/>
          <w:b/>
        </w:rPr>
        <w:t xml:space="preserve">D.E.S. 3 -  BTS COMMERCE INTERNATIONAL  7, rue Ernest Renan - 94749 Arcueil cedex  </w:t>
      </w:r>
    </w:p>
    <w:p w:rsidR="00867C3B" w:rsidRPr="0022378C" w:rsidRDefault="00867C3B" w:rsidP="00867C3B">
      <w:pPr>
        <w:spacing w:after="5"/>
        <w:ind w:left="212"/>
        <w:jc w:val="center"/>
        <w:rPr>
          <w:rFonts w:ascii="Arial" w:hAnsi="Arial" w:cs="Arial"/>
        </w:rPr>
      </w:pPr>
      <w:r w:rsidRPr="0022378C">
        <w:rPr>
          <w:rFonts w:ascii="Arial" w:eastAsia="Times New Roman" w:hAnsi="Arial" w:cs="Arial"/>
        </w:rPr>
        <w:t xml:space="preserve"> </w:t>
      </w:r>
      <w:r w:rsidRPr="0022378C">
        <w:rPr>
          <w:rFonts w:ascii="Arial" w:hAnsi="Arial" w:cs="Arial"/>
        </w:rPr>
        <w:t xml:space="preserve"> </w:t>
      </w:r>
    </w:p>
    <w:p w:rsidR="00867C3B" w:rsidRDefault="00DA0D73" w:rsidP="00AF0818">
      <w:pPr>
        <w:spacing w:after="0" w:line="240" w:lineRule="auto"/>
        <w:ind w:left="11"/>
        <w:rPr>
          <w:rFonts w:ascii="Arial" w:hAnsi="Arial" w:cs="Arial"/>
        </w:rPr>
      </w:pPr>
      <w:r w:rsidRPr="0022378C">
        <w:rPr>
          <w:rFonts w:ascii="Arial" w:hAnsi="Arial" w:cs="Arial"/>
        </w:rPr>
        <w:t xml:space="preserve"> </w:t>
      </w:r>
    </w:p>
    <w:p w:rsidR="001379C7" w:rsidRPr="0022378C" w:rsidRDefault="00DA0D73" w:rsidP="00AF0818">
      <w:pPr>
        <w:spacing w:after="0" w:line="240" w:lineRule="auto"/>
        <w:ind w:left="11"/>
        <w:rPr>
          <w:rFonts w:ascii="Arial" w:hAnsi="Arial" w:cs="Arial"/>
        </w:rPr>
      </w:pPr>
      <w:r w:rsidRPr="0022378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609600</wp:posOffset>
            </wp:positionH>
            <wp:positionV relativeFrom="page">
              <wp:posOffset>612648</wp:posOffset>
            </wp:positionV>
            <wp:extent cx="1004316" cy="876300"/>
            <wp:effectExtent l="0" t="0" r="0" b="0"/>
            <wp:wrapTopAndBottom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431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78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5748528</wp:posOffset>
            </wp:positionH>
            <wp:positionV relativeFrom="page">
              <wp:posOffset>612648</wp:posOffset>
            </wp:positionV>
            <wp:extent cx="1200912" cy="876300"/>
            <wp:effectExtent l="0" t="0" r="0" b="0"/>
            <wp:wrapTopAndBottom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E7A" w:rsidRPr="0022378C">
        <w:rPr>
          <w:rFonts w:ascii="Arial" w:hAnsi="Arial" w:cs="Arial"/>
        </w:rPr>
        <w:t xml:space="preserve">Présentation du dossier support de l’épreuve : </w:t>
      </w:r>
      <w:r w:rsidRPr="0022378C">
        <w:rPr>
          <w:rFonts w:ascii="Arial" w:hAnsi="Arial" w:cs="Arial"/>
        </w:rPr>
        <w:t xml:space="preserve"> un </w:t>
      </w:r>
      <w:r w:rsidR="00CC20B0">
        <w:rPr>
          <w:rFonts w:ascii="Arial" w:hAnsi="Arial" w:cs="Arial"/>
        </w:rPr>
        <w:t>document pdf</w:t>
      </w:r>
      <w:r w:rsidR="008E324F" w:rsidRPr="0022378C">
        <w:rPr>
          <w:rFonts w:ascii="Arial" w:hAnsi="Arial" w:cs="Arial"/>
        </w:rPr>
        <w:t>,</w:t>
      </w:r>
      <w:r w:rsidRPr="0022378C">
        <w:rPr>
          <w:rFonts w:ascii="Arial" w:hAnsi="Arial" w:cs="Arial"/>
        </w:rPr>
        <w:t xml:space="preserve"> qui doit impérativement contenir les éléments suivants :  </w:t>
      </w:r>
    </w:p>
    <w:p w:rsidR="001379C7" w:rsidRPr="0022378C" w:rsidRDefault="00DA0D73">
      <w:pPr>
        <w:spacing w:after="0"/>
        <w:ind w:left="14"/>
        <w:rPr>
          <w:rFonts w:ascii="Arial" w:hAnsi="Arial" w:cs="Arial"/>
        </w:rPr>
      </w:pPr>
      <w:r w:rsidRPr="0022378C">
        <w:rPr>
          <w:rFonts w:ascii="Arial" w:eastAsia="Times New Roman" w:hAnsi="Arial" w:cs="Arial"/>
          <w:sz w:val="20"/>
        </w:rPr>
        <w:t xml:space="preserve"> </w:t>
      </w:r>
      <w:r w:rsidRPr="0022378C">
        <w:rPr>
          <w:rFonts w:ascii="Arial" w:hAnsi="Arial" w:cs="Arial"/>
        </w:rPr>
        <w:t xml:space="preserve"> </w:t>
      </w:r>
    </w:p>
    <w:p w:rsidR="009D3282" w:rsidRPr="0022378C" w:rsidRDefault="009D3282" w:rsidP="009D328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22378C">
        <w:rPr>
          <w:rFonts w:ascii="Arial" w:hAnsi="Arial" w:cs="Arial"/>
          <w:b/>
        </w:rPr>
        <w:t>Page</w:t>
      </w:r>
      <w:r w:rsidR="00A913B3" w:rsidRPr="0022378C">
        <w:rPr>
          <w:rFonts w:ascii="Arial" w:hAnsi="Arial" w:cs="Arial"/>
          <w:b/>
        </w:rPr>
        <w:t xml:space="preserve"> de garde</w:t>
      </w:r>
      <w:r w:rsidR="00A913B3" w:rsidRPr="0022378C">
        <w:rPr>
          <w:rFonts w:ascii="Arial" w:hAnsi="Arial" w:cs="Arial"/>
        </w:rPr>
        <w:t xml:space="preserve"> : selon modèle joint : </w:t>
      </w:r>
      <w:r w:rsidRPr="0022378C">
        <w:rPr>
          <w:rFonts w:ascii="Arial" w:eastAsia="Times New Roman" w:hAnsi="Arial" w:cs="Arial"/>
          <w:sz w:val="20"/>
        </w:rPr>
        <w:t>numéro d’inscription</w:t>
      </w:r>
      <w:r w:rsidR="00AF0818" w:rsidRPr="0022378C">
        <w:rPr>
          <w:rFonts w:ascii="Arial" w:eastAsia="Times New Roman" w:hAnsi="Arial" w:cs="Arial"/>
          <w:sz w:val="20"/>
        </w:rPr>
        <w:t xml:space="preserve"> </w:t>
      </w:r>
      <w:proofErr w:type="spellStart"/>
      <w:r w:rsidR="00AF0818" w:rsidRPr="0022378C">
        <w:rPr>
          <w:rFonts w:ascii="Arial" w:eastAsia="Times New Roman" w:hAnsi="Arial" w:cs="Arial"/>
          <w:sz w:val="20"/>
        </w:rPr>
        <w:t>cyclades</w:t>
      </w:r>
      <w:proofErr w:type="spellEnd"/>
      <w:r w:rsidRPr="0022378C">
        <w:rPr>
          <w:rFonts w:ascii="Arial" w:eastAsia="Times New Roman" w:hAnsi="Arial" w:cs="Arial"/>
          <w:sz w:val="20"/>
        </w:rPr>
        <w:t>, nom, prénom, date et heure de votre affectation (</w:t>
      </w:r>
      <w:r w:rsidRPr="0022378C">
        <w:rPr>
          <w:rFonts w:ascii="Arial" w:eastAsia="Times New Roman" w:hAnsi="Arial" w:cs="Arial"/>
          <w:sz w:val="18"/>
        </w:rPr>
        <w:t>information communiquée sur votre convocation ou par mail</w:t>
      </w:r>
      <w:r w:rsidRPr="0022378C">
        <w:rPr>
          <w:rFonts w:ascii="Arial" w:eastAsia="Times New Roman" w:hAnsi="Arial" w:cs="Arial"/>
          <w:sz w:val="20"/>
        </w:rPr>
        <w:t xml:space="preserve">) </w:t>
      </w:r>
    </w:p>
    <w:p w:rsidR="009D3282" w:rsidRPr="0022378C" w:rsidRDefault="009D3282" w:rsidP="009D3282">
      <w:pPr>
        <w:pStyle w:val="Paragraphedeliste"/>
        <w:spacing w:after="0"/>
        <w:ind w:left="734"/>
        <w:rPr>
          <w:rFonts w:ascii="Arial" w:eastAsia="Times New Roman" w:hAnsi="Arial" w:cs="Arial"/>
          <w:sz w:val="20"/>
        </w:rPr>
      </w:pPr>
    </w:p>
    <w:p w:rsidR="009D3282" w:rsidRPr="0022378C" w:rsidRDefault="002C4E7A" w:rsidP="00933B1F">
      <w:pPr>
        <w:pStyle w:val="Paragraphedeliste"/>
        <w:spacing w:after="0"/>
        <w:ind w:left="142" w:firstLine="232"/>
        <w:rPr>
          <w:rFonts w:ascii="Arial" w:hAnsi="Arial" w:cs="Arial"/>
        </w:rPr>
      </w:pPr>
      <w:r w:rsidRPr="0022378C">
        <w:rPr>
          <w:rFonts w:ascii="Arial" w:hAnsi="Arial" w:cs="Arial"/>
        </w:rPr>
        <w:t>Un</w:t>
      </w:r>
      <w:r w:rsidR="009D3282" w:rsidRPr="0022378C">
        <w:rPr>
          <w:rFonts w:ascii="Arial" w:hAnsi="Arial" w:cs="Arial"/>
        </w:rPr>
        <w:t xml:space="preserve"> dossier </w:t>
      </w:r>
      <w:r w:rsidR="007717DC" w:rsidRPr="0022378C">
        <w:rPr>
          <w:rFonts w:ascii="Arial" w:hAnsi="Arial" w:cs="Arial"/>
        </w:rPr>
        <w:t>support de l’épreuve</w:t>
      </w:r>
      <w:r w:rsidR="008E324F" w:rsidRPr="0022378C">
        <w:rPr>
          <w:rFonts w:ascii="Arial" w:hAnsi="Arial" w:cs="Arial"/>
        </w:rPr>
        <w:t xml:space="preserve"> </w:t>
      </w:r>
      <w:r w:rsidRPr="0022378C">
        <w:rPr>
          <w:rFonts w:ascii="Arial" w:hAnsi="Arial" w:cs="Arial"/>
        </w:rPr>
        <w:t>composé</w:t>
      </w:r>
      <w:r w:rsidR="009D3282" w:rsidRPr="0022378C">
        <w:rPr>
          <w:rFonts w:ascii="Arial" w:hAnsi="Arial" w:cs="Arial"/>
        </w:rPr>
        <w:t xml:space="preserve"> de 2 parties </w:t>
      </w:r>
      <w:r w:rsidRPr="0022378C">
        <w:rPr>
          <w:rFonts w:ascii="Arial" w:hAnsi="Arial" w:cs="Arial"/>
        </w:rPr>
        <w:t xml:space="preserve">successives dans cet ordre </w:t>
      </w:r>
      <w:r w:rsidR="009D3282" w:rsidRPr="0022378C">
        <w:rPr>
          <w:rFonts w:ascii="Arial" w:hAnsi="Arial" w:cs="Arial"/>
        </w:rPr>
        <w:t xml:space="preserve">: </w:t>
      </w:r>
    </w:p>
    <w:p w:rsidR="008E324F" w:rsidRPr="0022378C" w:rsidRDefault="008E324F" w:rsidP="008E324F">
      <w:pPr>
        <w:pStyle w:val="Paragraphedeliste"/>
        <w:spacing w:after="0"/>
        <w:ind w:left="734"/>
        <w:rPr>
          <w:rFonts w:ascii="Arial" w:hAnsi="Arial" w:cs="Arial"/>
        </w:rPr>
      </w:pPr>
    </w:p>
    <w:p w:rsidR="009D3282" w:rsidRPr="0022378C" w:rsidRDefault="009D3282" w:rsidP="009D328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22378C">
        <w:rPr>
          <w:rFonts w:ascii="Arial" w:hAnsi="Arial" w:cs="Arial"/>
          <w:b/>
        </w:rPr>
        <w:t>Dossier interculturel</w:t>
      </w:r>
      <w:r w:rsidRPr="0022378C">
        <w:rPr>
          <w:rFonts w:ascii="Arial" w:hAnsi="Arial" w:cs="Arial"/>
        </w:rPr>
        <w:t> : dossier de 3 pages hors page de garde rédigé intégralement en anglais</w:t>
      </w:r>
    </w:p>
    <w:p w:rsidR="009D3282" w:rsidRPr="0022378C" w:rsidRDefault="009D3282" w:rsidP="009D3282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</w:rPr>
      </w:pPr>
      <w:r w:rsidRPr="0022378C">
        <w:rPr>
          <w:rFonts w:ascii="Arial" w:hAnsi="Arial" w:cs="Arial"/>
        </w:rPr>
        <w:t xml:space="preserve">1 page présentant le territoire d’immersion (ville, région, pays) sous les angles géographique, culturel, historique, politique. </w:t>
      </w:r>
    </w:p>
    <w:p w:rsidR="009D3282" w:rsidRPr="0022378C" w:rsidRDefault="009D3282" w:rsidP="00A913B3">
      <w:pPr>
        <w:pStyle w:val="Paragraphedeliste"/>
        <w:numPr>
          <w:ilvl w:val="1"/>
          <w:numId w:val="3"/>
        </w:numPr>
        <w:spacing w:after="0"/>
        <w:ind w:left="1451" w:hanging="357"/>
        <w:rPr>
          <w:rFonts w:ascii="Arial" w:hAnsi="Arial" w:cs="Arial"/>
        </w:rPr>
      </w:pPr>
      <w:r w:rsidRPr="0022378C">
        <w:rPr>
          <w:rFonts w:ascii="Arial" w:hAnsi="Arial" w:cs="Arial"/>
        </w:rPr>
        <w:t>1 page présentant le contexte professionnel : l’entreprise, ses partenaires internes et externes, le(s) service(s), les marchés de l’entreprise…</w:t>
      </w:r>
    </w:p>
    <w:p w:rsidR="009D3282" w:rsidRPr="0022378C" w:rsidRDefault="009D3282" w:rsidP="009D3282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</w:rPr>
      </w:pPr>
      <w:r w:rsidRPr="0022378C">
        <w:rPr>
          <w:rFonts w:ascii="Arial" w:hAnsi="Arial" w:cs="Arial"/>
        </w:rPr>
        <w:t>1 page portant sur l’analyse réflexive : les apports interculturels de l’immersion à l’étranger en termes de compétences professionnelles et personnelles</w:t>
      </w:r>
    </w:p>
    <w:p w:rsidR="002C4E7A" w:rsidRPr="0022378C" w:rsidRDefault="002C4E7A" w:rsidP="009D3282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</w:rPr>
      </w:pPr>
      <w:r w:rsidRPr="0022378C">
        <w:rPr>
          <w:rFonts w:ascii="Arial" w:hAnsi="Arial" w:cs="Arial"/>
        </w:rPr>
        <w:t>Le dossier ne comporte aucune annexe</w:t>
      </w:r>
    </w:p>
    <w:p w:rsidR="00A913B3" w:rsidRPr="0022378C" w:rsidRDefault="00A913B3" w:rsidP="009D3282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</w:rPr>
      </w:pPr>
      <w:r w:rsidRPr="0022378C">
        <w:rPr>
          <w:rFonts w:ascii="Arial" w:hAnsi="Arial" w:cs="Arial"/>
        </w:rPr>
        <w:t>Règles de présentation : police Arial 10, interligne simple </w:t>
      </w:r>
    </w:p>
    <w:p w:rsidR="008E324F" w:rsidRPr="0022378C" w:rsidRDefault="008E324F" w:rsidP="008E324F">
      <w:pPr>
        <w:pStyle w:val="Paragraphedeliste"/>
        <w:spacing w:after="0"/>
        <w:ind w:left="734"/>
        <w:rPr>
          <w:rFonts w:ascii="Arial" w:hAnsi="Arial" w:cs="Arial"/>
        </w:rPr>
      </w:pPr>
    </w:p>
    <w:p w:rsidR="009D3282" w:rsidRPr="0022378C" w:rsidRDefault="009D3282" w:rsidP="009D328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22378C">
        <w:rPr>
          <w:rFonts w:ascii="Arial" w:hAnsi="Arial" w:cs="Arial"/>
          <w:b/>
        </w:rPr>
        <w:t>Dossier professionnel</w:t>
      </w:r>
      <w:r w:rsidRPr="0022378C">
        <w:rPr>
          <w:rFonts w:ascii="Arial" w:hAnsi="Arial" w:cs="Arial"/>
        </w:rPr>
        <w:t xml:space="preserve">, composé d’au moins 4 fiches d’activité selon le modèle joint </w:t>
      </w:r>
    </w:p>
    <w:p w:rsidR="009D3282" w:rsidRPr="0022378C" w:rsidRDefault="009D3282" w:rsidP="009D3282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</w:rPr>
      </w:pPr>
      <w:r w:rsidRPr="0022378C">
        <w:rPr>
          <w:rFonts w:ascii="Arial" w:hAnsi="Arial" w:cs="Arial"/>
        </w:rPr>
        <w:lastRenderedPageBreak/>
        <w:t>Au moins 2 fiches relatives aux activités professionnelles réelles dont 1 au moins à l’étranger</w:t>
      </w:r>
    </w:p>
    <w:p w:rsidR="009D3282" w:rsidRPr="0022378C" w:rsidRDefault="009D3282" w:rsidP="009D3282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 w:rsidRPr="0022378C">
        <w:rPr>
          <w:rFonts w:ascii="Arial" w:hAnsi="Arial" w:cs="Arial"/>
        </w:rPr>
        <w:t>Au moins 2 fiches intégrant des activités numériques dont une et une seule mobilisant un tableur.</w:t>
      </w:r>
    </w:p>
    <w:p w:rsidR="009D3282" w:rsidRPr="0022378C" w:rsidRDefault="002C4E7A" w:rsidP="009D3282">
      <w:pPr>
        <w:pStyle w:val="Paragraphedeliste"/>
        <w:ind w:left="734"/>
        <w:rPr>
          <w:rFonts w:ascii="Arial" w:hAnsi="Arial" w:cs="Arial"/>
        </w:rPr>
      </w:pPr>
      <w:r w:rsidRPr="0022378C">
        <w:rPr>
          <w:rFonts w:ascii="Arial" w:hAnsi="Arial" w:cs="Arial"/>
        </w:rPr>
        <w:t>Chaque fiche d’activité est rédigée sur 2 pages maximum et n’est pas imprimée en recto-verso.</w:t>
      </w:r>
    </w:p>
    <w:p w:rsidR="00A913B3" w:rsidRPr="0022378C" w:rsidRDefault="00262314" w:rsidP="00A913B3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</w:rPr>
      </w:pPr>
      <w:r w:rsidRPr="0022378C">
        <w:rPr>
          <w:rFonts w:ascii="Arial" w:hAnsi="Arial" w:cs="Arial"/>
        </w:rPr>
        <w:t>Un sommaire</w:t>
      </w:r>
      <w:r w:rsidR="00A913B3" w:rsidRPr="0022378C">
        <w:rPr>
          <w:rFonts w:ascii="Arial" w:hAnsi="Arial" w:cs="Arial"/>
        </w:rPr>
        <w:t xml:space="preserve"> listant les fiches d’activité et mentionnant pour chacune d’elle son intitulé et son caractère vécu en entreprise ou réalisé en formation précèdera les fiches d’activité elles-mêmes</w:t>
      </w:r>
    </w:p>
    <w:p w:rsidR="00933B1F" w:rsidRPr="0022378C" w:rsidRDefault="00933B1F" w:rsidP="00933B1F">
      <w:pPr>
        <w:pStyle w:val="Paragraphedeliste"/>
        <w:spacing w:after="0"/>
        <w:ind w:left="1454"/>
        <w:rPr>
          <w:rFonts w:ascii="Arial" w:hAnsi="Arial" w:cs="Arial"/>
        </w:rPr>
      </w:pPr>
    </w:p>
    <w:p w:rsidR="00933B1F" w:rsidRPr="0022378C" w:rsidRDefault="00933B1F" w:rsidP="00933B1F">
      <w:pPr>
        <w:pStyle w:val="Paragraphedeliste"/>
        <w:ind w:left="734"/>
        <w:rPr>
          <w:rFonts w:ascii="Arial" w:hAnsi="Arial" w:cs="Arial"/>
        </w:rPr>
      </w:pPr>
      <w:r w:rsidRPr="0022378C">
        <w:rPr>
          <w:rFonts w:ascii="Arial" w:hAnsi="Arial" w:cs="Arial"/>
        </w:rPr>
        <w:t>L’ensemble des fiches doit permettre de couvrir toutes les compétences du référentiel associées au bloc n°1. Le dossier professionnel est composé d’autant de fiches que nécessaire.</w:t>
      </w:r>
      <w:r w:rsidR="00262314" w:rsidRPr="0022378C">
        <w:rPr>
          <w:rFonts w:ascii="Arial" w:hAnsi="Arial" w:cs="Arial"/>
        </w:rPr>
        <w:t xml:space="preserve"> </w:t>
      </w:r>
    </w:p>
    <w:p w:rsidR="00933B1F" w:rsidRPr="0022378C" w:rsidRDefault="00933B1F" w:rsidP="00933B1F">
      <w:pPr>
        <w:spacing w:after="0"/>
        <w:ind w:left="708"/>
        <w:rPr>
          <w:rFonts w:ascii="Arial" w:hAnsi="Arial" w:cs="Arial"/>
        </w:rPr>
      </w:pPr>
    </w:p>
    <w:p w:rsidR="002C4E7A" w:rsidRPr="0022378C" w:rsidRDefault="00A913B3" w:rsidP="00933B1F">
      <w:pPr>
        <w:rPr>
          <w:rFonts w:ascii="Arial" w:hAnsi="Arial" w:cs="Arial"/>
        </w:rPr>
      </w:pPr>
      <w:r w:rsidRPr="0022378C">
        <w:rPr>
          <w:rFonts w:ascii="Arial" w:hAnsi="Arial" w:cs="Arial"/>
        </w:rPr>
        <w:t>L’</w:t>
      </w:r>
      <w:r w:rsidR="00933B1F" w:rsidRPr="0022378C">
        <w:rPr>
          <w:rFonts w:ascii="Arial" w:hAnsi="Arial" w:cs="Arial"/>
        </w:rPr>
        <w:t xml:space="preserve">absence de l’un de ces éléments (dossier interculturel ou fiches de situations professionnelles) </w:t>
      </w:r>
      <w:r w:rsidRPr="0022378C">
        <w:rPr>
          <w:rFonts w:ascii="Arial" w:hAnsi="Arial" w:cs="Arial"/>
        </w:rPr>
        <w:t>entrainera la mention « non valide » et aucune relance ne sera effectuée.</w:t>
      </w:r>
    </w:p>
    <w:p w:rsidR="00933B1F" w:rsidRPr="0022378C" w:rsidRDefault="00933B1F" w:rsidP="00933B1F">
      <w:pPr>
        <w:pStyle w:val="Paragraphedeliste"/>
        <w:ind w:left="0"/>
        <w:rPr>
          <w:rFonts w:ascii="Arial" w:hAnsi="Arial" w:cs="Arial"/>
        </w:rPr>
      </w:pPr>
      <w:r w:rsidRPr="0022378C">
        <w:rPr>
          <w:rFonts w:ascii="Arial" w:hAnsi="Arial" w:cs="Arial"/>
        </w:rPr>
        <w:t>Le dossier professionnel constitue une production originale et personnelle soumise à la règlementation de la fraude aux examens. Tout plagiat sera considéré comme une situation de fraude</w:t>
      </w:r>
    </w:p>
    <w:p w:rsidR="00933B1F" w:rsidRPr="0022378C" w:rsidRDefault="00933B1F" w:rsidP="009D3282">
      <w:pPr>
        <w:pStyle w:val="Paragraphedeliste"/>
        <w:ind w:left="734"/>
        <w:rPr>
          <w:rFonts w:ascii="Arial" w:hAnsi="Arial" w:cs="Arial"/>
        </w:rPr>
      </w:pPr>
    </w:p>
    <w:p w:rsidR="00933B1F" w:rsidRPr="0022378C" w:rsidRDefault="00933B1F" w:rsidP="00933B1F">
      <w:pPr>
        <w:pStyle w:val="Paragraphedeliste"/>
        <w:ind w:left="0"/>
        <w:rPr>
          <w:rFonts w:ascii="Arial" w:hAnsi="Arial" w:cs="Arial"/>
        </w:rPr>
      </w:pPr>
      <w:r w:rsidRPr="0022378C">
        <w:rPr>
          <w:rFonts w:ascii="Arial" w:hAnsi="Arial" w:cs="Arial"/>
        </w:rPr>
        <w:t>En absence de dossier support de l’épreuve, le candidat ne peut être interrogé et sera déclaré non valide</w:t>
      </w:r>
      <w:r w:rsidR="00C647B3" w:rsidRPr="0022378C">
        <w:rPr>
          <w:rFonts w:ascii="Arial" w:hAnsi="Arial" w:cs="Arial"/>
        </w:rPr>
        <w:t xml:space="preserve"> (NV)</w:t>
      </w:r>
      <w:r w:rsidRPr="0022378C">
        <w:rPr>
          <w:rFonts w:ascii="Arial" w:hAnsi="Arial" w:cs="Arial"/>
        </w:rPr>
        <w:t>.</w:t>
      </w:r>
    </w:p>
    <w:p w:rsidR="002C4E7A" w:rsidRPr="0022378C" w:rsidRDefault="002C4E7A" w:rsidP="009D3282">
      <w:pPr>
        <w:pStyle w:val="Paragraphedeliste"/>
        <w:ind w:left="734"/>
        <w:rPr>
          <w:rFonts w:ascii="Arial" w:hAnsi="Arial" w:cs="Arial"/>
        </w:rPr>
      </w:pPr>
    </w:p>
    <w:p w:rsidR="002C4E7A" w:rsidRPr="0022378C" w:rsidRDefault="002C4E7A" w:rsidP="00933B1F">
      <w:pPr>
        <w:pStyle w:val="Paragraphedeliste"/>
        <w:ind w:left="0"/>
        <w:rPr>
          <w:rFonts w:ascii="Arial" w:hAnsi="Arial" w:cs="Arial"/>
        </w:rPr>
      </w:pPr>
      <w:r w:rsidRPr="0022378C">
        <w:rPr>
          <w:rFonts w:ascii="Arial" w:hAnsi="Arial" w:cs="Arial"/>
          <w:b/>
        </w:rPr>
        <w:t>Information concernant le déroulement de l’épreuve</w:t>
      </w:r>
      <w:r w:rsidRPr="0022378C">
        <w:rPr>
          <w:rFonts w:ascii="Arial" w:hAnsi="Arial" w:cs="Arial"/>
        </w:rPr>
        <w:t xml:space="preserve"> : </w:t>
      </w:r>
    </w:p>
    <w:p w:rsidR="002C4E7A" w:rsidRPr="0022378C" w:rsidRDefault="002C4E7A" w:rsidP="00933B1F">
      <w:pPr>
        <w:pStyle w:val="Paragraphedeliste"/>
        <w:ind w:left="0"/>
        <w:rPr>
          <w:rFonts w:ascii="Arial" w:hAnsi="Arial" w:cs="Arial"/>
        </w:rPr>
      </w:pPr>
    </w:p>
    <w:p w:rsidR="002C4E7A" w:rsidRPr="0022378C" w:rsidRDefault="002C4E7A" w:rsidP="00933B1F">
      <w:pPr>
        <w:pStyle w:val="Paragraphedeliste"/>
        <w:ind w:left="0"/>
        <w:rPr>
          <w:rFonts w:ascii="Arial" w:hAnsi="Arial" w:cs="Arial"/>
        </w:rPr>
      </w:pPr>
      <w:r w:rsidRPr="0022378C">
        <w:rPr>
          <w:rFonts w:ascii="Arial" w:hAnsi="Arial" w:cs="Arial"/>
          <w:b/>
        </w:rPr>
        <w:t>Pour la partie sur poste informatique</w:t>
      </w:r>
      <w:r w:rsidRPr="0022378C">
        <w:rPr>
          <w:rFonts w:ascii="Arial" w:hAnsi="Arial" w:cs="Arial"/>
        </w:rPr>
        <w:t xml:space="preserve"> de l’épreuve, le candidat s’assurera avant le jour de l’oral de la compatibilité de son matériel avec celui mis à sa disposition dans le centre d’examen et de la qualité et de l’accessibilité des productions présentées sur ses supports numériques. Le candidat peut utiliser son propre matériel, à condition qu’il soit autonome y compris en termes de connexion à internet.</w:t>
      </w:r>
    </w:p>
    <w:p w:rsidR="009D3282" w:rsidRPr="0022378C" w:rsidRDefault="009D3282" w:rsidP="009D3282">
      <w:pPr>
        <w:pStyle w:val="Paragraphedeliste"/>
        <w:ind w:left="142"/>
        <w:rPr>
          <w:rFonts w:ascii="Arial" w:hAnsi="Arial" w:cs="Arial"/>
        </w:rPr>
      </w:pPr>
    </w:p>
    <w:p w:rsidR="009D3282" w:rsidRPr="0022378C" w:rsidRDefault="009D3282">
      <w:pPr>
        <w:spacing w:after="0"/>
        <w:ind w:left="14"/>
        <w:rPr>
          <w:rFonts w:ascii="Arial" w:hAnsi="Arial" w:cs="Arial"/>
        </w:rPr>
      </w:pPr>
    </w:p>
    <w:p w:rsidR="001379C7" w:rsidRPr="0022378C" w:rsidRDefault="001379C7">
      <w:pPr>
        <w:spacing w:after="199"/>
        <w:ind w:left="14"/>
        <w:rPr>
          <w:rFonts w:ascii="Arial" w:hAnsi="Arial" w:cs="Arial"/>
        </w:rPr>
      </w:pPr>
    </w:p>
    <w:sectPr w:rsidR="001379C7" w:rsidRPr="0022378C">
      <w:footerReference w:type="default" r:id="rId9"/>
      <w:pgSz w:w="11906" w:h="16838"/>
      <w:pgMar w:top="3122" w:right="1005" w:bottom="1164" w:left="9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61" w:rsidRDefault="00141761" w:rsidP="00141761">
      <w:pPr>
        <w:spacing w:after="0" w:line="240" w:lineRule="auto"/>
      </w:pPr>
      <w:r>
        <w:separator/>
      </w:r>
    </w:p>
  </w:endnote>
  <w:endnote w:type="continuationSeparator" w:id="0">
    <w:p w:rsidR="00141761" w:rsidRDefault="00141761" w:rsidP="001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4A" w:rsidRPr="0035304A" w:rsidRDefault="0035304A" w:rsidP="0035304A">
    <w:pPr>
      <w:tabs>
        <w:tab w:val="center" w:pos="4536"/>
        <w:tab w:val="right" w:pos="9072"/>
      </w:tabs>
      <w:spacing w:after="0" w:line="240" w:lineRule="auto"/>
      <w:rPr>
        <w:rFonts w:ascii="Leelawadee UI" w:eastAsia="Times" w:hAnsi="Leelawadee UI" w:cs="Leelawadee UI"/>
        <w:b/>
        <w:color w:val="7030A0"/>
        <w:szCs w:val="20"/>
      </w:rPr>
    </w:pPr>
    <w:r w:rsidRPr="0035304A">
      <w:rPr>
        <w:rFonts w:ascii="Leelawadee UI" w:eastAsia="Times" w:hAnsi="Leelawadee UI" w:cs="Leelawadee UI"/>
        <w:b/>
        <w:color w:val="7030A0"/>
        <w:szCs w:val="20"/>
      </w:rPr>
      <w:t xml:space="preserve">SIEC – maison des examens </w:t>
    </w:r>
  </w:p>
  <w:p w:rsidR="0035304A" w:rsidRPr="0035304A" w:rsidRDefault="0035304A" w:rsidP="0035304A">
    <w:pPr>
      <w:tabs>
        <w:tab w:val="center" w:pos="4536"/>
        <w:tab w:val="right" w:pos="9072"/>
      </w:tabs>
      <w:spacing w:after="0" w:line="240" w:lineRule="auto"/>
      <w:rPr>
        <w:rFonts w:ascii="Leelawadee UI" w:eastAsia="Times" w:hAnsi="Leelawadee UI" w:cs="Leelawadee UI"/>
        <w:noProof/>
        <w:color w:val="auto"/>
        <w:sz w:val="20"/>
        <w:szCs w:val="20"/>
      </w:rPr>
    </w:pP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 xml:space="preserve">7 rue Ernest Renan </w:t>
    </w:r>
  </w:p>
  <w:p w:rsidR="0035304A" w:rsidRPr="0035304A" w:rsidRDefault="0035304A" w:rsidP="0035304A">
    <w:pPr>
      <w:tabs>
        <w:tab w:val="left" w:pos="3450"/>
      </w:tabs>
      <w:spacing w:after="0" w:line="240" w:lineRule="auto"/>
      <w:rPr>
        <w:rFonts w:ascii="Leelawadee UI" w:eastAsia="Times" w:hAnsi="Leelawadee UI" w:cs="Leelawadee UI"/>
        <w:noProof/>
        <w:color w:val="auto"/>
        <w:sz w:val="20"/>
        <w:szCs w:val="20"/>
      </w:rPr>
    </w:pP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 xml:space="preserve">94749 ARCUEIL CEDEX </w:t>
    </w: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ab/>
    </w:r>
  </w:p>
  <w:p w:rsidR="0035304A" w:rsidRPr="0035304A" w:rsidRDefault="0035304A" w:rsidP="0035304A">
    <w:pPr>
      <w:tabs>
        <w:tab w:val="center" w:pos="4536"/>
        <w:tab w:val="right" w:pos="9072"/>
      </w:tabs>
      <w:spacing w:after="0" w:line="240" w:lineRule="auto"/>
      <w:rPr>
        <w:rFonts w:ascii="Leelawadee UI" w:eastAsia="Times" w:hAnsi="Leelawadee UI" w:cs="Leelawadee UI"/>
        <w:noProof/>
        <w:color w:val="auto"/>
        <w:sz w:val="20"/>
        <w:szCs w:val="20"/>
      </w:rPr>
    </w:pP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drawing>
        <wp:anchor distT="0" distB="0" distL="114300" distR="114300" simplePos="0" relativeHeight="251659264" behindDoc="1" locked="0" layoutInCell="1" allowOverlap="1" wp14:anchorId="6AC8CE3D" wp14:editId="349CE1DD">
          <wp:simplePos x="0" y="0"/>
          <wp:positionH relativeFrom="column">
            <wp:posOffset>5498466</wp:posOffset>
          </wp:positionH>
          <wp:positionV relativeFrom="bottomMargin">
            <wp:posOffset>774065</wp:posOffset>
          </wp:positionV>
          <wp:extent cx="781050" cy="291465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rtenaires_partenair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80"/>
                  <a:stretch/>
                </pic:blipFill>
                <pic:spPr bwMode="auto">
                  <a:xfrm>
                    <a:off x="0" y="0"/>
                    <a:ext cx="781412" cy="29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>Tél : 01 49 12 23 00</w:t>
    </w:r>
  </w:p>
  <w:p w:rsidR="0035304A" w:rsidRPr="0035304A" w:rsidRDefault="00C32CB3" w:rsidP="0035304A">
    <w:pPr>
      <w:tabs>
        <w:tab w:val="right" w:pos="9921"/>
      </w:tabs>
      <w:spacing w:after="0" w:line="240" w:lineRule="auto"/>
      <w:rPr>
        <w:rFonts w:ascii="Leelawadee UI" w:eastAsia="Times" w:hAnsi="Leelawadee UI" w:cs="Leelawadee UI"/>
        <w:b/>
        <w:color w:val="7030A0"/>
        <w:sz w:val="20"/>
        <w:szCs w:val="20"/>
      </w:rPr>
    </w:pPr>
    <w:hyperlink r:id="rId2" w:history="1">
      <w:r w:rsidR="0035304A" w:rsidRPr="0035304A">
        <w:rPr>
          <w:rFonts w:ascii="Leelawadee UI" w:eastAsia="Times" w:hAnsi="Leelawadee UI" w:cs="Leelawadee UI"/>
          <w:noProof/>
          <w:color w:val="0563C1" w:themeColor="hyperlink"/>
          <w:sz w:val="20"/>
          <w:szCs w:val="20"/>
          <w:u w:val="single"/>
        </w:rPr>
        <w:t>www.siec.education.fr</w:t>
      </w:r>
    </w:hyperlink>
    <w:r w:rsidR="0035304A" w:rsidRPr="0035304A">
      <w:rPr>
        <w:rFonts w:ascii="Leelawadee UI" w:eastAsia="Times" w:hAnsi="Leelawadee UI" w:cs="Leelawadee UI"/>
        <w:noProof/>
        <w:color w:val="auto"/>
        <w:sz w:val="20"/>
        <w:szCs w:val="20"/>
      </w:rPr>
      <w:t xml:space="preserve"> </w:t>
    </w:r>
    <w:r w:rsidR="0035304A" w:rsidRPr="0035304A">
      <w:rPr>
        <w:rFonts w:ascii="Leelawadee UI" w:eastAsia="Times" w:hAnsi="Leelawadee UI" w:cs="Leelawadee UI"/>
        <w:noProof/>
        <w:color w:val="auto"/>
        <w:sz w:val="20"/>
        <w:szCs w:val="20"/>
      </w:rPr>
      <w:tab/>
    </w:r>
  </w:p>
  <w:p w:rsidR="0035304A" w:rsidRDefault="003530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61" w:rsidRDefault="00141761" w:rsidP="00141761">
      <w:pPr>
        <w:spacing w:after="0" w:line="240" w:lineRule="auto"/>
      </w:pPr>
      <w:r>
        <w:separator/>
      </w:r>
    </w:p>
  </w:footnote>
  <w:footnote w:type="continuationSeparator" w:id="0">
    <w:p w:rsidR="00141761" w:rsidRDefault="00141761" w:rsidP="0014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7.5pt;height:69pt;visibility:visible;mso-wrap-style:square" o:bullet="t">
        <v:imagedata r:id="rId1" o:title=""/>
      </v:shape>
    </w:pict>
  </w:numPicBullet>
  <w:abstractNum w:abstractNumId="0" w15:restartNumberingAfterBreak="0">
    <w:nsid w:val="0D744BC6"/>
    <w:multiLevelType w:val="hybridMultilevel"/>
    <w:tmpl w:val="85B606C0"/>
    <w:lvl w:ilvl="0" w:tplc="F03E2656">
      <w:start w:val="1"/>
      <w:numFmt w:val="bullet"/>
      <w:lvlText w:val=""/>
      <w:lvlJc w:val="left"/>
      <w:pPr>
        <w:ind w:left="73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16026BA"/>
    <w:multiLevelType w:val="hybridMultilevel"/>
    <w:tmpl w:val="DEFABAA0"/>
    <w:lvl w:ilvl="0" w:tplc="F03E265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186021"/>
    <w:multiLevelType w:val="hybridMultilevel"/>
    <w:tmpl w:val="147411A4"/>
    <w:lvl w:ilvl="0" w:tplc="F03E2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D6785"/>
    <w:multiLevelType w:val="hybridMultilevel"/>
    <w:tmpl w:val="58B48AE4"/>
    <w:lvl w:ilvl="0" w:tplc="C8E221E8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6CB4E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8B71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231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0EFA2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062E6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02AB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C6BA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06456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B2F3E"/>
    <w:multiLevelType w:val="hybridMultilevel"/>
    <w:tmpl w:val="3B662A5C"/>
    <w:lvl w:ilvl="0" w:tplc="60227D6A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2911E">
      <w:start w:val="1"/>
      <w:numFmt w:val="bullet"/>
      <w:lvlText w:val="o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86E84">
      <w:start w:val="1"/>
      <w:numFmt w:val="bullet"/>
      <w:lvlText w:val="▪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F4AF4E">
      <w:start w:val="1"/>
      <w:numFmt w:val="bullet"/>
      <w:lvlText w:val="•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B22C88">
      <w:start w:val="1"/>
      <w:numFmt w:val="bullet"/>
      <w:lvlText w:val="o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BE3908">
      <w:start w:val="1"/>
      <w:numFmt w:val="bullet"/>
      <w:lvlText w:val="▪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41BE4">
      <w:start w:val="1"/>
      <w:numFmt w:val="bullet"/>
      <w:lvlText w:val="•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6C49C">
      <w:start w:val="1"/>
      <w:numFmt w:val="bullet"/>
      <w:lvlText w:val="o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220CDC">
      <w:start w:val="1"/>
      <w:numFmt w:val="bullet"/>
      <w:lvlText w:val="▪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C7"/>
    <w:rsid w:val="001379C7"/>
    <w:rsid w:val="00141761"/>
    <w:rsid w:val="0021214B"/>
    <w:rsid w:val="0022378C"/>
    <w:rsid w:val="0024786F"/>
    <w:rsid w:val="00262314"/>
    <w:rsid w:val="002C4E7A"/>
    <w:rsid w:val="00337DED"/>
    <w:rsid w:val="0035304A"/>
    <w:rsid w:val="00437D19"/>
    <w:rsid w:val="004E6289"/>
    <w:rsid w:val="00765AF5"/>
    <w:rsid w:val="007717DC"/>
    <w:rsid w:val="00867C3B"/>
    <w:rsid w:val="008B277D"/>
    <w:rsid w:val="008E324F"/>
    <w:rsid w:val="0091726E"/>
    <w:rsid w:val="00933B1F"/>
    <w:rsid w:val="009D3282"/>
    <w:rsid w:val="00A913B3"/>
    <w:rsid w:val="00AE0D3E"/>
    <w:rsid w:val="00AF0818"/>
    <w:rsid w:val="00C32CB3"/>
    <w:rsid w:val="00C647B3"/>
    <w:rsid w:val="00CB6612"/>
    <w:rsid w:val="00CC20B0"/>
    <w:rsid w:val="00D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A3B58"/>
  <w15:docId w15:val="{314CC708-4D40-468B-BAA3-2F89566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76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4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761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9D3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2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ec.education.fr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BTS CI Guide dossiers pro. E52 2021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BTS CI Guide dossiers pro. E52 2021</dc:title>
  <dc:subject/>
  <dc:creator>jmw</dc:creator>
  <cp:keywords/>
  <cp:lastModifiedBy>Ravaux Brian</cp:lastModifiedBy>
  <cp:revision>17</cp:revision>
  <cp:lastPrinted>2023-02-05T14:19:00Z</cp:lastPrinted>
  <dcterms:created xsi:type="dcterms:W3CDTF">2023-02-05T13:49:00Z</dcterms:created>
  <dcterms:modified xsi:type="dcterms:W3CDTF">2025-02-12T10:51:00Z</dcterms:modified>
</cp:coreProperties>
</file>